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Jordan Sinnott Foundation Trust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Grant application form for individuals</w:t>
      </w:r>
    </w:p>
    <w:p w:rsidR="00000000" w:rsidDel="00000000" w:rsidP="00000000" w:rsidRDefault="00000000" w:rsidRPr="00000000" w14:paraId="0000000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Charity Number  1196831</w:t>
      </w:r>
    </w:p>
    <w:p w:rsidR="00000000" w:rsidDel="00000000" w:rsidP="00000000" w:rsidRDefault="00000000" w:rsidRPr="00000000" w14:paraId="00000006">
      <w:pPr>
        <w:rPr>
          <w:rFonts w:ascii="Calibri" w:cs="Calibri" w:eastAsia="Calibri" w:hAnsi="Calibri"/>
          <w:b w:val="1"/>
          <w:sz w:val="22"/>
          <w:szCs w:val="22"/>
        </w:rPr>
      </w:pPr>
      <w:r w:rsidDel="00000000" w:rsidR="00000000" w:rsidRPr="00000000">
        <w:rPr>
          <w:rtl w:val="0"/>
        </w:rPr>
      </w:r>
    </w:p>
    <w:tbl>
      <w:tblPr>
        <w:tblStyle w:val="Table1"/>
        <w:tblW w:w="96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blHeader w:val="0"/>
        </w:trPr>
        <w:tc>
          <w:tcPr/>
          <w:p w:rsidR="00000000" w:rsidDel="00000000" w:rsidP="00000000" w:rsidRDefault="00000000" w:rsidRPr="00000000" w14:paraId="0000000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About Us</w:t>
            </w:r>
          </w:p>
        </w:tc>
      </w:tr>
      <w:tr>
        <w:trPr>
          <w:cantSplit w:val="0"/>
          <w:tblHeader w:val="0"/>
        </w:trPr>
        <w:tc>
          <w:tcPr/>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Following the tragic and untimely death of footballer Jordan Sinnott, his family and friends were determined to keep Jordan’s memory alive and turn it into something positive. The Jordan Sinnott Foundation Trust was established in September 2020 and was awarded Charitable Status in November 2021.</w:t>
            </w:r>
          </w:p>
        </w:tc>
      </w:tr>
    </w:tbl>
    <w:p w:rsidR="00000000" w:rsidDel="00000000" w:rsidP="00000000" w:rsidRDefault="00000000" w:rsidRPr="00000000" w14:paraId="0000000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sz w:val="22"/>
          <w:szCs w:val="22"/>
        </w:rPr>
      </w:pPr>
      <w:r w:rsidDel="00000000" w:rsidR="00000000" w:rsidRPr="00000000">
        <w:rPr>
          <w:rtl w:val="0"/>
        </w:rPr>
      </w:r>
    </w:p>
    <w:tbl>
      <w:tblPr>
        <w:tblStyle w:val="Table2"/>
        <w:tblW w:w="96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rHeight w:val="424" w:hRule="atLeast"/>
          <w:tblHeader w:val="0"/>
        </w:trPr>
        <w:tc>
          <w:tcPr/>
          <w:p w:rsidR="00000000" w:rsidDel="00000000" w:rsidP="00000000" w:rsidRDefault="00000000" w:rsidRPr="00000000" w14:paraId="0000000B">
            <w:pPr>
              <w:pStyle w:val="Heading2"/>
              <w:spacing w:after="120" w:before="120" w:lineRule="auto"/>
              <w:rPr>
                <w:rFonts w:ascii="Calibri" w:cs="Calibri" w:eastAsia="Calibri" w:hAnsi="Calibri"/>
                <w:i w:val="0"/>
                <w:sz w:val="22"/>
                <w:szCs w:val="22"/>
              </w:rPr>
            </w:pPr>
            <w:r w:rsidDel="00000000" w:rsidR="00000000" w:rsidRPr="00000000">
              <w:rPr>
                <w:rFonts w:ascii="Calibri" w:cs="Calibri" w:eastAsia="Calibri" w:hAnsi="Calibri"/>
                <w:i w:val="0"/>
                <w:sz w:val="22"/>
                <w:szCs w:val="22"/>
                <w:rtl w:val="0"/>
              </w:rPr>
              <w:t xml:space="preserve">The objects of the Jordan Sinnott Foundation Trust</w:t>
            </w:r>
          </w:p>
        </w:tc>
      </w:tr>
      <w:tr>
        <w:trPr>
          <w:cantSplit w:val="0"/>
          <w:trHeight w:val="1891" w:hRule="atLeast"/>
          <w:tblHeader w:val="0"/>
        </w:trPr>
        <w:tc>
          <w:tcPr/>
          <w:p w:rsidR="00000000" w:rsidDel="00000000" w:rsidP="00000000" w:rsidRDefault="00000000" w:rsidRPr="00000000" w14:paraId="0000000C">
            <w:pPr>
              <w:pStyle w:val="Heading3"/>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relief of those who are in need, particularly children and young people, by reason of sickness or disability, financial hardship, or social and economic circumstances, including by the provision of grants to fund items such as sports equipment, club membership or training facilities for those who cannot afford them.</w:t>
            </w:r>
          </w:p>
          <w:p w:rsidR="00000000" w:rsidDel="00000000" w:rsidP="00000000" w:rsidRDefault="00000000" w:rsidRPr="00000000" w14:paraId="0000000D">
            <w:pPr>
              <w:pStyle w:val="Heading2"/>
              <w:spacing w:after="120" w:before="120" w:lineRule="auto"/>
              <w:rPr>
                <w:rFonts w:ascii="Calibri" w:cs="Calibri" w:eastAsia="Calibri" w:hAnsi="Calibri"/>
                <w:i w:val="0"/>
                <w:sz w:val="22"/>
                <w:szCs w:val="22"/>
              </w:rPr>
            </w:pPr>
            <w:r w:rsidDel="00000000" w:rsidR="00000000" w:rsidRPr="00000000">
              <w:rPr>
                <w:rFonts w:ascii="Calibri" w:cs="Calibri" w:eastAsia="Calibri" w:hAnsi="Calibri"/>
                <w:sz w:val="22"/>
                <w:szCs w:val="22"/>
                <w:rtl w:val="0"/>
              </w:rPr>
              <w:t xml:space="preserve">To help young people, by means of sport and healthy recreation, to develop their capabilities and fulfil their potential as individuals and members of society.</w:t>
            </w:r>
            <w:r w:rsidDel="00000000" w:rsidR="00000000" w:rsidRPr="00000000">
              <w:rPr>
                <w:rtl w:val="0"/>
              </w:rPr>
            </w:r>
          </w:p>
        </w:tc>
      </w:tr>
    </w:tb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3"/>
        <w:tblW w:w="96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blHeader w:val="0"/>
        </w:trPr>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To assist us in processing your application as quickly as possible please provide us with as much information as possible. This information should include: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 breakdown of what any grant awarded will be spent on</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Images or screen shots of any equipment to be purchased.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In addition to your application we may ask for additional information.</w:t>
            </w:r>
          </w:p>
        </w:tc>
      </w:tr>
    </w:tb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4"/>
        <w:tblW w:w="96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rHeight w:val="318" w:hRule="atLeast"/>
          <w:tblHeader w:val="0"/>
        </w:trPr>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Applicants details</w:t>
            </w:r>
          </w:p>
        </w:tc>
      </w:tr>
      <w:tr>
        <w:trPr>
          <w:cantSplit w:val="0"/>
          <w:trHeight w:val="629" w:hRule="atLeast"/>
          <w:tblHeader w:val="0"/>
        </w:trPr>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Name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7" w:hRule="atLeast"/>
          <w:tblHeader w:val="0"/>
        </w:trPr>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Address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Postcode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7" w:hRule="atLeast"/>
          <w:tblHeader w:val="0"/>
        </w:trPr>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Telephone number</w:t>
            </w:r>
          </w:p>
        </w:tc>
      </w:tr>
      <w:tr>
        <w:trPr>
          <w:cantSplit w:val="0"/>
          <w:trHeight w:val="627" w:hRule="atLeast"/>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 address</w:t>
            </w:r>
          </w:p>
        </w:tc>
      </w:tr>
      <w:tr>
        <w:trPr>
          <w:cantSplit w:val="0"/>
          <w:trHeight w:val="627" w:hRule="atLeast"/>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 did you hear about us?</w:t>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5"/>
        <w:tblW w:w="96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Please tell us about yourself</w:t>
            </w:r>
          </w:p>
        </w:tc>
      </w:tr>
      <w:tr>
        <w:trPr>
          <w:cantSplit w:val="0"/>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6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Please describe the purpose of your application </w:t>
            </w:r>
            <w:r w:rsidDel="00000000" w:rsidR="00000000" w:rsidRPr="00000000">
              <w:rPr>
                <w:rtl w:val="0"/>
              </w:rPr>
            </w:r>
          </w:p>
        </w:tc>
      </w:tr>
      <w:tr>
        <w:trPr>
          <w:cantSplit w:val="0"/>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7"/>
        <w:tblW w:w="96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rHeight w:val="607" w:hRule="atLeast"/>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Please give details of what the grant will be used for and specify the impact a grant from The Jordan Sinnott Foundation Trust will have on you</w:t>
            </w:r>
          </w:p>
        </w:tc>
      </w:tr>
      <w:tr>
        <w:trPr>
          <w:cantSplit w:val="0"/>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8"/>
        <w:tblW w:w="96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rHeight w:val="645" w:hRule="atLeast"/>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applying for sports equipment, give details of the equipment to be purchased via links or by inserting screen shots or images, and the cost involved</w:t>
            </w:r>
            <w:r w:rsidDel="00000000" w:rsidR="00000000" w:rsidRPr="00000000">
              <w:rPr>
                <w:rtl w:val="0"/>
              </w:rPr>
            </w:r>
          </w:p>
        </w:tc>
      </w:tr>
      <w:tr>
        <w:trPr>
          <w:cantSplit w:val="0"/>
          <w:tblHeader w:val="0"/>
        </w:trPr>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9"/>
        <w:tblW w:w="96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blHeader w:val="0"/>
        </w:trPr>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 amount of grant sought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maximum a club/team or group can apply for is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r w:rsidDel="00000000" w:rsidR="00000000" w:rsidRPr="00000000">
              <w:rPr>
                <w:rFonts w:ascii="Calibri" w:cs="Calibri" w:eastAsia="Calibri" w:hAnsi="Calibri"/>
                <w:sz w:val="22"/>
                <w:szCs w:val="22"/>
                <w:rtl w:val="0"/>
              </w:rPr>
              <w:t xml:space="preserve">500.00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 calendar year) </w:t>
            </w:r>
          </w:p>
        </w:tc>
      </w:tr>
      <w:tr>
        <w:trPr>
          <w:cantSplit w:val="0"/>
          <w:tblHeader w:val="0"/>
        </w:trPr>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10"/>
        <w:tblW w:w="96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blHeader w:val="0"/>
        </w:trPr>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Our Terms and Conditions will be issued if your grant is successful. These will include the following – the list is not exhaustive.</w:t>
            </w:r>
          </w:p>
        </w:tc>
      </w:tr>
      <w:tr>
        <w:trPr>
          <w:cantSplit w:val="0"/>
          <w:tblHeader w:val="0"/>
        </w:trPr>
        <w:tc>
          <w:tcPr/>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Engagement with the Jordan Sinnott Foundation Trust</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Agreement to link the Jordan Sinnott social media to your social media</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media promotion for The Jordan Sinnott Foundation Trust</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Updating stories for The Jordan Sinnott Foundation Trust’s website</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Feedback on progress</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Reporting on the impact of the grant – for donor information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sectPr>
      <w:headerReference r:id="rId7" w:type="default"/>
      <w:headerReference r:id="rId8" w:type="first"/>
      <w:headerReference r:id="rId9" w:type="even"/>
      <w:footerReference r:id="rId10" w:type="default"/>
      <w:footerReference r:id="rId11" w:type="even"/>
      <w:pgSz w:h="15840" w:w="12240" w:orient="portrait"/>
      <w:pgMar w:bottom="794" w:top="794" w:left="1304" w:right="130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Georgia"/>
  <w:font w:name="Times New Roman"/>
  <w:font w:name="Courier New"/>
  <w:font w:name="Arial Rounded"/>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Version 3 November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3" style="position:absolute;width:622.3499212598425pt;height:56.55pt;rotation:315;z-index:-503316481;mso-position-horizontal-relative:margin;mso-position-horizontal:center;mso-position-vertical-relative:margin;mso-position-vertical:center;" fillcolor="#c0c0c0" stroked="f" type="#_x0000_t136">
          <v:fill angle="0" opacity="32768f"/>
          <v:textpath fitshape="t" string="Revised edition November 2022" style="font-family:&amp;quot;Arial Narrow&amp;quot;;font-size:1pt;"/>
        </v:shape>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085850" cy="971550"/>
          <wp:effectExtent b="0" l="0" r="0" t="0"/>
          <wp:docPr descr="Logo&#10;&#10;Description automatically generated" id="2" name="image1.jpg"/>
          <a:graphic>
            <a:graphicData uri="http://schemas.openxmlformats.org/drawingml/2006/picture">
              <pic:pic>
                <pic:nvPicPr>
                  <pic:cNvPr descr="Logo&#10;&#10;Description automatically generated" id="0" name="image1.jpg"/>
                  <pic:cNvPicPr preferRelativeResize="0"/>
                </pic:nvPicPr>
                <pic:blipFill>
                  <a:blip r:embed="rId1"/>
                  <a:srcRect b="0" l="0" r="0" t="0"/>
                  <a:stretch>
                    <a:fillRect/>
                  </a:stretch>
                </pic:blipFill>
                <pic:spPr>
                  <a:xfrm>
                    <a:off x="0" y="0"/>
                    <a:ext cx="1085850" cy="971550"/>
                  </a:xfrm>
                  <a:prstGeom prst="rect"/>
                  <a:ln/>
                </pic:spPr>
              </pic:pic>
            </a:graphicData>
          </a:graphic>
        </wp:inline>
      </w:drawing>
    </w:r>
    <w:r w:rsidDel="00000000" w:rsidR="00000000" w:rsidRPr="00000000">
      <w:rPr>
        <w:rFonts w:ascii="Arial Rounded" w:cs="Arial Rounded" w:eastAsia="Arial Rounded" w:hAnsi="Arial Rounded"/>
        <w:b w:val="1"/>
        <w:i w:val="0"/>
        <w:smallCaps w:val="0"/>
        <w:strike w:val="0"/>
        <w:color w:val="000000"/>
        <w:sz w:val="44"/>
        <w:szCs w:val="44"/>
        <w:u w:val="none"/>
        <w:shd w:fill="auto" w:val="clear"/>
        <w:vertAlign w:val="baseline"/>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1" style="position:absolute;width:622.3499212598425pt;height:56.55pt;rotation:315;z-index:-503316481;mso-position-horizontal-relative:margin;mso-position-horizontal:center;mso-position-vertical-relative:margin;mso-position-vertical:center;" fillcolor="#c0c0c0" stroked="f" type="#_x0000_t136">
          <v:fill angle="0" opacity="32768f"/>
          <v:textpath fitshape="t" string="Revised edition November 2022" style="font-family:&amp;quot;Arial Narrow&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2" style="position:absolute;width:622.3499212598425pt;height:56.55pt;rotation:315;z-index:-503316481;mso-position-horizontal-relative:margin;mso-position-horizontal:center;mso-position-vertical-relative:margin;mso-position-vertical:center;" fillcolor="#c0c0c0" stroked="f" type="#_x0000_t136">
          <v:fill angle="0" opacity="32768f"/>
          <v:textpath fitshape="t" string="Revised edition November 2022" style="font-family:&amp;quot;Arial Narrow&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12722"/>
    <w:rPr>
      <w:sz w:val="24"/>
      <w:szCs w:val="24"/>
    </w:rPr>
  </w:style>
  <w:style w:type="paragraph" w:styleId="Heading1">
    <w:name w:val="heading 1"/>
    <w:basedOn w:val="Normal"/>
    <w:next w:val="Normal"/>
    <w:qFormat w:val="1"/>
    <w:rsid w:val="00E12722"/>
    <w:pPr>
      <w:keepNext w:val="1"/>
      <w:autoSpaceDE w:val="0"/>
      <w:autoSpaceDN w:val="0"/>
      <w:adjustRightInd w:val="0"/>
      <w:outlineLvl w:val="0"/>
    </w:pPr>
    <w:rPr>
      <w:rFonts w:ascii="Arial" w:cs="Arial" w:hAnsi="Arial"/>
      <w:b w:val="1"/>
    </w:rPr>
  </w:style>
  <w:style w:type="paragraph" w:styleId="Heading2">
    <w:name w:val="heading 2"/>
    <w:basedOn w:val="Normal"/>
    <w:next w:val="Normal"/>
    <w:qFormat w:val="1"/>
    <w:rsid w:val="00785FEE"/>
    <w:pPr>
      <w:keepNext w:val="1"/>
      <w:spacing w:after="60" w:before="240"/>
      <w:outlineLvl w:val="1"/>
    </w:pPr>
    <w:rPr>
      <w:rFonts w:ascii="Arial" w:cs="Arial" w:hAnsi="Arial"/>
      <w:b w:val="1"/>
      <w:bCs w:val="1"/>
      <w:i w:val="1"/>
      <w:iCs w:val="1"/>
      <w:sz w:val="28"/>
      <w:szCs w:val="28"/>
    </w:rPr>
  </w:style>
  <w:style w:type="paragraph" w:styleId="Heading3">
    <w:name w:val="heading 3"/>
    <w:basedOn w:val="Normal"/>
    <w:next w:val="Normal"/>
    <w:link w:val="Heading3Char"/>
    <w:unhideWhenUsed w:val="1"/>
    <w:qFormat w:val="1"/>
    <w:rsid w:val="00DB0920"/>
    <w:pPr>
      <w:keepNext w:val="1"/>
      <w:keepLines w:val="1"/>
      <w:spacing w:before="40"/>
      <w:outlineLvl w:val="2"/>
    </w:pPr>
    <w:rPr>
      <w:rFonts w:asciiTheme="majorHAnsi" w:cstheme="majorBidi" w:eastAsiaTheme="majorEastAsia" w:hAnsiTheme="majorHAnsi"/>
      <w:color w:val="243f60" w:themeColor="accent1" w:themeShade="00007F"/>
    </w:rPr>
  </w:style>
  <w:style w:type="paragraph" w:styleId="Heading5">
    <w:name w:val="heading 5"/>
    <w:basedOn w:val="Normal"/>
    <w:next w:val="Normal"/>
    <w:qFormat w:val="1"/>
    <w:rsid w:val="00785FEE"/>
    <w:pPr>
      <w:spacing w:after="60" w:before="240"/>
      <w:outlineLvl w:val="4"/>
    </w:pPr>
    <w:rPr>
      <w:b w:val="1"/>
      <w:bCs w:val="1"/>
      <w:i w:val="1"/>
      <w:iCs w:val="1"/>
      <w:sz w:val="26"/>
      <w:szCs w:val="26"/>
    </w:rPr>
  </w:style>
  <w:style w:type="paragraph" w:styleId="Heading6">
    <w:name w:val="heading 6"/>
    <w:basedOn w:val="Normal"/>
    <w:next w:val="Normal"/>
    <w:link w:val="Heading6Char"/>
    <w:semiHidden w:val="1"/>
    <w:unhideWhenUsed w:val="1"/>
    <w:qFormat w:val="1"/>
    <w:rsid w:val="00264100"/>
    <w:pPr>
      <w:spacing w:after="60" w:before="240"/>
      <w:outlineLvl w:val="5"/>
    </w:pPr>
    <w:rPr>
      <w:rFonts w:ascii="Calibri" w:hAnsi="Calibri"/>
      <w:b w:val="1"/>
      <w:bCs w:val="1"/>
      <w:sz w:val="22"/>
      <w:szCs w:val="22"/>
    </w:rPr>
  </w:style>
  <w:style w:type="paragraph" w:styleId="Heading8">
    <w:name w:val="heading 8"/>
    <w:basedOn w:val="Normal"/>
    <w:next w:val="Normal"/>
    <w:link w:val="Heading8Char"/>
    <w:semiHidden w:val="1"/>
    <w:unhideWhenUsed w:val="1"/>
    <w:qFormat w:val="1"/>
    <w:rsid w:val="00264100"/>
    <w:pPr>
      <w:spacing w:after="60" w:before="240"/>
      <w:outlineLvl w:val="7"/>
    </w:pPr>
    <w:rPr>
      <w:rFonts w:ascii="Calibri" w:hAnsi="Calibri"/>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2">
    <w:name w:val="Body Text 2"/>
    <w:basedOn w:val="Normal"/>
    <w:rsid w:val="00785FEE"/>
    <w:rPr>
      <w:rFonts w:ascii="Arial" w:hAnsi="Arial"/>
      <w:sz w:val="22"/>
      <w:szCs w:val="20"/>
      <w:lang w:eastAsia="en-US"/>
    </w:rPr>
  </w:style>
  <w:style w:type="paragraph" w:styleId="BlockText">
    <w:name w:val="Block Text"/>
    <w:basedOn w:val="Normal"/>
    <w:rsid w:val="00E12722"/>
    <w:pPr>
      <w:tabs>
        <w:tab w:val="left" w:pos="0"/>
        <w:tab w:val="left" w:pos="720"/>
        <w:tab w:val="left" w:pos="1440"/>
        <w:tab w:val="left" w:pos="213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left="2137" w:right="283"/>
      <w:jc w:val="both"/>
      <w:textAlignment w:val="baseline"/>
    </w:pPr>
    <w:rPr>
      <w:rFonts w:ascii="Arial" w:cs="Arial" w:hAnsi="Arial"/>
      <w:i w:val="1"/>
      <w:color w:val="000000"/>
      <w:sz w:val="22"/>
      <w:szCs w:val="20"/>
      <w:lang w:eastAsia="en-US"/>
    </w:rPr>
  </w:style>
  <w:style w:type="paragraph" w:styleId="Footer">
    <w:name w:val="footer"/>
    <w:basedOn w:val="Normal"/>
    <w:rsid w:val="003C1BAF"/>
    <w:pPr>
      <w:tabs>
        <w:tab w:val="center" w:pos="4153"/>
        <w:tab w:val="right" w:pos="8306"/>
      </w:tabs>
    </w:pPr>
  </w:style>
  <w:style w:type="character" w:styleId="PageNumber">
    <w:name w:val="page number"/>
    <w:basedOn w:val="DefaultParagraphFont"/>
    <w:rsid w:val="003C1BAF"/>
  </w:style>
  <w:style w:type="table" w:styleId="TableGrid">
    <w:name w:val="Table Grid"/>
    <w:basedOn w:val="TableNormal"/>
    <w:uiPriority w:val="39"/>
    <w:rsid w:val="005C4D60"/>
    <w:rPr>
      <w:rFonts w:eastAsia="MS Minch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rsid w:val="000A2467"/>
    <w:pPr>
      <w:tabs>
        <w:tab w:val="center" w:pos="4153"/>
        <w:tab w:val="right" w:pos="8306"/>
      </w:tabs>
    </w:pPr>
  </w:style>
  <w:style w:type="paragraph" w:styleId="ListParagraph">
    <w:name w:val="List Paragraph"/>
    <w:basedOn w:val="Normal"/>
    <w:uiPriority w:val="34"/>
    <w:qFormat w:val="1"/>
    <w:rsid w:val="00264100"/>
    <w:pPr>
      <w:ind w:left="720"/>
    </w:pPr>
  </w:style>
  <w:style w:type="character" w:styleId="Heading6Char" w:customStyle="1">
    <w:name w:val="Heading 6 Char"/>
    <w:basedOn w:val="DefaultParagraphFont"/>
    <w:link w:val="Heading6"/>
    <w:semiHidden w:val="1"/>
    <w:rsid w:val="00264100"/>
    <w:rPr>
      <w:rFonts w:ascii="Calibri" w:cs="Times New Roman" w:eastAsia="Times New Roman" w:hAnsi="Calibri"/>
      <w:b w:val="1"/>
      <w:bCs w:val="1"/>
      <w:sz w:val="22"/>
      <w:szCs w:val="22"/>
    </w:rPr>
  </w:style>
  <w:style w:type="character" w:styleId="Heading8Char" w:customStyle="1">
    <w:name w:val="Heading 8 Char"/>
    <w:basedOn w:val="DefaultParagraphFont"/>
    <w:link w:val="Heading8"/>
    <w:semiHidden w:val="1"/>
    <w:rsid w:val="00264100"/>
    <w:rPr>
      <w:rFonts w:ascii="Calibri" w:cs="Times New Roman" w:eastAsia="Times New Roman" w:hAnsi="Calibri"/>
      <w:i w:val="1"/>
      <w:iCs w:val="1"/>
      <w:sz w:val="24"/>
      <w:szCs w:val="24"/>
    </w:rPr>
  </w:style>
  <w:style w:type="paragraph" w:styleId="BodyText">
    <w:name w:val="Body Text"/>
    <w:basedOn w:val="Normal"/>
    <w:link w:val="BodyTextChar"/>
    <w:rsid w:val="00264100"/>
    <w:pPr>
      <w:spacing w:after="120"/>
    </w:pPr>
  </w:style>
  <w:style w:type="character" w:styleId="BodyTextChar" w:customStyle="1">
    <w:name w:val="Body Text Char"/>
    <w:basedOn w:val="DefaultParagraphFont"/>
    <w:link w:val="BodyText"/>
    <w:rsid w:val="00264100"/>
    <w:rPr>
      <w:sz w:val="24"/>
      <w:szCs w:val="24"/>
    </w:rPr>
  </w:style>
  <w:style w:type="paragraph" w:styleId="BodyText3">
    <w:name w:val="Body Text 3"/>
    <w:basedOn w:val="Normal"/>
    <w:link w:val="BodyText3Char"/>
    <w:rsid w:val="00264100"/>
    <w:pPr>
      <w:spacing w:after="120"/>
    </w:pPr>
    <w:rPr>
      <w:sz w:val="16"/>
      <w:szCs w:val="16"/>
    </w:rPr>
  </w:style>
  <w:style w:type="character" w:styleId="BodyText3Char" w:customStyle="1">
    <w:name w:val="Body Text 3 Char"/>
    <w:basedOn w:val="DefaultParagraphFont"/>
    <w:link w:val="BodyText3"/>
    <w:rsid w:val="00264100"/>
    <w:rPr>
      <w:sz w:val="16"/>
      <w:szCs w:val="16"/>
    </w:rPr>
  </w:style>
  <w:style w:type="paragraph" w:styleId="BodyTextIndent">
    <w:name w:val="Body Text Indent"/>
    <w:basedOn w:val="Normal"/>
    <w:link w:val="BodyTextIndentChar"/>
    <w:rsid w:val="00264100"/>
    <w:pPr>
      <w:spacing w:after="120"/>
      <w:ind w:left="283"/>
    </w:pPr>
  </w:style>
  <w:style w:type="character" w:styleId="BodyTextIndentChar" w:customStyle="1">
    <w:name w:val="Body Text Indent Char"/>
    <w:basedOn w:val="DefaultParagraphFont"/>
    <w:link w:val="BodyTextIndent"/>
    <w:rsid w:val="00264100"/>
    <w:rPr>
      <w:sz w:val="24"/>
      <w:szCs w:val="24"/>
    </w:rPr>
  </w:style>
  <w:style w:type="character" w:styleId="HeaderChar" w:customStyle="1">
    <w:name w:val="Header Char"/>
    <w:basedOn w:val="DefaultParagraphFont"/>
    <w:link w:val="Header"/>
    <w:uiPriority w:val="99"/>
    <w:rsid w:val="008D46A9"/>
    <w:rPr>
      <w:sz w:val="24"/>
      <w:szCs w:val="24"/>
    </w:rPr>
  </w:style>
  <w:style w:type="paragraph" w:styleId="BalloonText">
    <w:name w:val="Balloon Text"/>
    <w:basedOn w:val="Normal"/>
    <w:link w:val="BalloonTextChar"/>
    <w:rsid w:val="008D46A9"/>
    <w:rPr>
      <w:rFonts w:ascii="Tahoma" w:cs="Tahoma" w:hAnsi="Tahoma"/>
      <w:sz w:val="16"/>
      <w:szCs w:val="16"/>
    </w:rPr>
  </w:style>
  <w:style w:type="character" w:styleId="BalloonTextChar" w:customStyle="1">
    <w:name w:val="Balloon Text Char"/>
    <w:basedOn w:val="DefaultParagraphFont"/>
    <w:link w:val="BalloonText"/>
    <w:rsid w:val="008D46A9"/>
    <w:rPr>
      <w:rFonts w:ascii="Tahoma" w:cs="Tahoma" w:hAnsi="Tahoma"/>
      <w:sz w:val="16"/>
      <w:szCs w:val="16"/>
    </w:rPr>
  </w:style>
  <w:style w:type="character" w:styleId="Emphasis">
    <w:name w:val="Emphasis"/>
    <w:basedOn w:val="DefaultParagraphFont"/>
    <w:uiPriority w:val="20"/>
    <w:qFormat w:val="1"/>
    <w:rsid w:val="004B1923"/>
    <w:rPr>
      <w:i w:val="1"/>
      <w:iCs w:val="1"/>
    </w:rPr>
  </w:style>
  <w:style w:type="paragraph" w:styleId="Standard" w:customStyle="1">
    <w:name w:val="Standard"/>
    <w:rsid w:val="00781777"/>
    <w:pPr>
      <w:widowControl w:val="0"/>
      <w:suppressAutoHyphens w:val="1"/>
      <w:autoSpaceDN w:val="0"/>
    </w:pPr>
    <w:rPr>
      <w:rFonts w:cs="Arial" w:eastAsia="SimSun"/>
      <w:kern w:val="3"/>
      <w:sz w:val="24"/>
      <w:szCs w:val="24"/>
      <w:lang w:bidi="hi-IN" w:eastAsia="zh-CN"/>
    </w:rPr>
  </w:style>
  <w:style w:type="paragraph" w:styleId="NormalWeb">
    <w:name w:val="Normal (Web)"/>
    <w:basedOn w:val="Normal"/>
    <w:uiPriority w:val="99"/>
    <w:unhideWhenUsed w:val="1"/>
    <w:rsid w:val="002347B6"/>
    <w:pPr>
      <w:spacing w:after="100" w:afterAutospacing="1" w:before="100" w:beforeAutospacing="1"/>
    </w:pPr>
  </w:style>
  <w:style w:type="character" w:styleId="Hyperlink">
    <w:name w:val="Hyperlink"/>
    <w:basedOn w:val="DefaultParagraphFont"/>
    <w:unhideWhenUsed w:val="1"/>
    <w:rsid w:val="003A28C3"/>
    <w:rPr>
      <w:color w:val="0000ff" w:themeColor="hyperlink"/>
      <w:u w:val="single"/>
    </w:rPr>
  </w:style>
  <w:style w:type="character" w:styleId="UnresolvedMention">
    <w:name w:val="Unresolved Mention"/>
    <w:basedOn w:val="DefaultParagraphFont"/>
    <w:uiPriority w:val="99"/>
    <w:semiHidden w:val="1"/>
    <w:unhideWhenUsed w:val="1"/>
    <w:rsid w:val="003A28C3"/>
    <w:rPr>
      <w:color w:val="605e5c"/>
      <w:shd w:color="auto" w:fill="e1dfdd" w:val="clear"/>
    </w:rPr>
  </w:style>
  <w:style w:type="character" w:styleId="Heading3Char" w:customStyle="1">
    <w:name w:val="Heading 3 Char"/>
    <w:basedOn w:val="DefaultParagraphFont"/>
    <w:link w:val="Heading3"/>
    <w:rsid w:val="00DB0920"/>
    <w:rPr>
      <w:rFonts w:asciiTheme="majorHAnsi" w:cstheme="majorBidi" w:eastAsiaTheme="majorEastAsia" w:hAnsiTheme="majorHAnsi"/>
      <w:color w:val="243f60" w:themeColor="accent1" w:themeShade="00007F"/>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2324U62ior+ubbxwh1ewNL9WKhA==">AMUW2mXkYz5NsWcGOz0oQnEKTnna3bpZHYPgjtdc/JE3JHwlc36OOHEo4nu7mfDsZZ2zkTFMSgkehvEW3Ui/5Uo1FQKIBWaqONwotyL7EF/JiWQS2IAdvyaqHB44TMhl2GXc46aCLMsQ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2022-11-29T14:56:00Z</dcterms:created>
  <dc:creator>ssingh</dc:creator>
</cp:coreProperties>
</file>