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Jordan Sinnott Foundation Trust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Grant application form for teams and clubs</w:t>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Charity Number  1196831</w:t>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tbl>
      <w:tblPr>
        <w:tblStyle w:val="Table1"/>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About Us</w:t>
            </w:r>
          </w:p>
        </w:tc>
      </w:tr>
      <w:tr>
        <w:trPr>
          <w:cantSplit w:val="0"/>
          <w:tblHeader w:val="0"/>
        </w:trPr>
        <w:tc>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the tragic and untimely death of footballer Jordan Sinnott, his family and friends were determined to keep Jordan’s memory alive and turn it into something positive. The Jordan Sinnott Foundation Trust was established in September 2020 and was awarded Charitable Status in November 2021.</w:t>
            </w:r>
          </w:p>
        </w:tc>
      </w:tr>
    </w:tbl>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tl w:val="0"/>
        </w:rPr>
      </w:r>
    </w:p>
    <w:tbl>
      <w:tblPr>
        <w:tblStyle w:val="Table2"/>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424" w:hRule="atLeast"/>
          <w:tblHeader w:val="0"/>
        </w:trPr>
        <w:tc>
          <w:tcPr/>
          <w:p w:rsidR="00000000" w:rsidDel="00000000" w:rsidP="00000000" w:rsidRDefault="00000000" w:rsidRPr="00000000" w14:paraId="0000000B">
            <w:pPr>
              <w:pStyle w:val="Heading2"/>
              <w:spacing w:after="120" w:before="12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The objects of the Jordan Sinnott Foundation Trust</w:t>
            </w:r>
          </w:p>
        </w:tc>
      </w:tr>
      <w:tr>
        <w:trPr>
          <w:cantSplit w:val="0"/>
          <w:trHeight w:val="1891" w:hRule="atLeast"/>
          <w:tblHeader w:val="0"/>
        </w:trPr>
        <w:tc>
          <w:tcPr/>
          <w:p w:rsidR="00000000" w:rsidDel="00000000" w:rsidP="00000000" w:rsidRDefault="00000000" w:rsidRPr="00000000" w14:paraId="0000000C">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relief of those who are in need, particularly children and young people, by reason of sickness or disability, financial hardship, or social and economic circumstances, including by the provision of grants to fund items such as sports equipment, club membership or training facilities for those who cannot afford them.</w:t>
            </w:r>
          </w:p>
          <w:p w:rsidR="00000000" w:rsidDel="00000000" w:rsidP="00000000" w:rsidRDefault="00000000" w:rsidRPr="00000000" w14:paraId="0000000D">
            <w:pPr>
              <w:pStyle w:val="Heading2"/>
              <w:spacing w:after="120" w:before="120" w:lineRule="auto"/>
              <w:rPr>
                <w:rFonts w:ascii="Calibri" w:cs="Calibri" w:eastAsia="Calibri" w:hAnsi="Calibri"/>
                <w:i w:val="0"/>
                <w:sz w:val="22"/>
                <w:szCs w:val="22"/>
              </w:rPr>
            </w:pPr>
            <w:r w:rsidDel="00000000" w:rsidR="00000000" w:rsidRPr="00000000">
              <w:rPr>
                <w:rFonts w:ascii="Calibri" w:cs="Calibri" w:eastAsia="Calibri" w:hAnsi="Calibri"/>
                <w:sz w:val="22"/>
                <w:szCs w:val="22"/>
                <w:rtl w:val="0"/>
              </w:rPr>
              <w:t xml:space="preserve">To help young people, by means of sport and healthy recreation, to develop their capabilities and fulfil their potential as individuals and members of society.</w:t>
            </w: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To assist us in processing your application as quickly as possible please provide us with as much information as possible. This information should include: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 breakdown of what any grant awarded will be spent 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Images or screen shots of any equipment to be purchased.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 addition to your application we may ask for additional information, such as your annual accounts.</w:t>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318"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Applicants details</w:t>
            </w:r>
          </w:p>
        </w:tc>
      </w:tr>
      <w:tr>
        <w:trPr>
          <w:cantSplit w:val="0"/>
          <w:trHeight w:val="629" w:hRule="atLeast"/>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7"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Postcode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7"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 number</w:t>
            </w:r>
          </w:p>
        </w:tc>
      </w:tr>
      <w:tr>
        <w:trPr>
          <w:cantSplit w:val="0"/>
          <w:trHeight w:val="627"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w:t>
            </w:r>
          </w:p>
        </w:tc>
      </w:tr>
      <w:tr>
        <w:trPr>
          <w:cantSplit w:val="0"/>
          <w:trHeight w:val="627"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 did you hear about us?</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666"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provide the name of the team/group you are applying on behalf of</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for a club/group/team please give the age range for which you are applying</w:t>
            </w:r>
          </w:p>
        </w:tc>
      </w:tr>
      <w:tr>
        <w:trPr>
          <w:cantSplit w:val="0"/>
          <w:trHeight w:val="406" w:hRule="atLeast"/>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6"/>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tell us about your club, team, or group</w:t>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describe the purpose of your application </w:t>
            </w: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8"/>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607"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give details of what the grant will be used for and specify the impact a grant from The Jordan Sinnott Foundation Trust will have on your club, team or group</w:t>
            </w:r>
          </w:p>
        </w:tc>
      </w:tr>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9"/>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rHeight w:val="645"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applying for sports equipment, give details of the equipment to be purchased via links or by inserting screen shots or images, and the cost involved.</w:t>
            </w: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0"/>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 amount of grant sought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maximum a club/team or group can apply for is £5,000 per calendar year) </w:t>
            </w:r>
          </w:p>
        </w:tc>
      </w:tr>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1"/>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Our Terms and Conditions will be issued if your grant is successful. These will include the following – the list is not exhaustive.</w:t>
            </w:r>
          </w:p>
        </w:tc>
      </w:tr>
      <w:tr>
        <w:trPr>
          <w:cantSplit w:val="0"/>
          <w:tblHeader w:val="0"/>
        </w:trPr>
        <w:tc>
          <w:tcPr/>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Adding the Jordan Sinnott Foundation Trust logo to your website and social media</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Engagement with the Jordan Sinnott Foundation Trust</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your social media handles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Agreement to link the Jordan Sinnott social media to your social media</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 promotion for The Jordan Sinnott Foundation Trust</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Updating stories for The Jordan Sinnott Foundation Trust’s website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on progress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on the impact of the grant – for donor information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sectPr>
      <w:headerReference r:id="rId7" w:type="default"/>
      <w:headerReference r:id="rId8" w:type="first"/>
      <w:headerReference r:id="rId9" w:type="even"/>
      <w:footerReference r:id="rId10" w:type="default"/>
      <w:footerReference r:id="rId11" w:type="even"/>
      <w:pgSz w:h="15840" w:w="12240" w:orient="portrait"/>
      <w:pgMar w:bottom="794" w:top="794" w:left="1304" w:right="130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Times New Roman"/>
  <w:font w:name="Courier New"/>
  <w:font w:name="Arial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3 November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3" style="position:absolute;width:622.3499212598425pt;height:56.55pt;rotation:315;z-index:-503316481;mso-position-horizontal-relative:margin;mso-position-horizontal:center;mso-position-vertical-relative:margin;mso-position-vertical:center;" fillcolor="#c0c0c0" stroked="f" type="#_x0000_t136">
          <v:fill angle="0" opacity="32768f"/>
          <v:textpath fitshape="t" string="Revised edition November 2022" style="font-family:&amp;quot;Arial Narrow&amp;quot;;font-size:1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85850" cy="971550"/>
          <wp:effectExtent b="0" l="0" r="0" t="0"/>
          <wp:docPr descr="Logo&#10;&#10;Description automatically generated" id="2" name="image1.jpg"/>
          <a:graphic>
            <a:graphicData uri="http://schemas.openxmlformats.org/drawingml/2006/picture">
              <pic:pic>
                <pic:nvPicPr>
                  <pic:cNvPr descr="Logo&#10;&#10;Description automatically generated" id="0" name="image1.jpg"/>
                  <pic:cNvPicPr preferRelativeResize="0"/>
                </pic:nvPicPr>
                <pic:blipFill>
                  <a:blip r:embed="rId1"/>
                  <a:srcRect b="0" l="0" r="0" t="0"/>
                  <a:stretch>
                    <a:fillRect/>
                  </a:stretch>
                </pic:blipFill>
                <pic:spPr>
                  <a:xfrm>
                    <a:off x="0" y="0"/>
                    <a:ext cx="1085850" cy="971550"/>
                  </a:xfrm>
                  <a:prstGeom prst="rect"/>
                  <a:ln/>
                </pic:spPr>
              </pic:pic>
            </a:graphicData>
          </a:graphic>
        </wp:inline>
      </w:drawing>
    </w:r>
    <w:r w:rsidDel="00000000" w:rsidR="00000000" w:rsidRPr="00000000">
      <w:rPr>
        <w:rFonts w:ascii="Arial Rounded" w:cs="Arial Rounded" w:eastAsia="Arial Rounded" w:hAnsi="Arial Rounded"/>
        <w:b w:val="1"/>
        <w:i w:val="0"/>
        <w:smallCaps w:val="0"/>
        <w:strike w:val="0"/>
        <w:color w:val="000000"/>
        <w:sz w:val="44"/>
        <w:szCs w:val="44"/>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622.3499212598425pt;height:56.55pt;rotation:315;z-index:-503316481;mso-position-horizontal-relative:margin;mso-position-horizontal:center;mso-position-vertical-relative:margin;mso-position-vertical:center;" fillcolor="#c0c0c0" stroked="f" type="#_x0000_t136">
          <v:fill angle="0" opacity="32768f"/>
          <v:textpath fitshape="t" string="Revised edition November 2022" style="font-family:&amp;quot;Arial Narrow&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622.3499212598425pt;height:56.55pt;rotation:315;z-index:-503316481;mso-position-horizontal-relative:margin;mso-position-horizontal:center;mso-position-vertical-relative:margin;mso-position-vertical:center;" fillcolor="#c0c0c0" stroked="f" type="#_x0000_t136">
          <v:fill angle="0" opacity="32768f"/>
          <v:textpath fitshape="t" string="Revised edition November 2022" style="font-family:&amp;quot;Arial Narrow&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2722"/>
    <w:rPr>
      <w:sz w:val="24"/>
      <w:szCs w:val="24"/>
    </w:rPr>
  </w:style>
  <w:style w:type="paragraph" w:styleId="Heading1">
    <w:name w:val="heading 1"/>
    <w:basedOn w:val="Normal"/>
    <w:next w:val="Normal"/>
    <w:qFormat w:val="1"/>
    <w:rsid w:val="00E12722"/>
    <w:pPr>
      <w:keepNext w:val="1"/>
      <w:autoSpaceDE w:val="0"/>
      <w:autoSpaceDN w:val="0"/>
      <w:adjustRightInd w:val="0"/>
      <w:outlineLvl w:val="0"/>
    </w:pPr>
    <w:rPr>
      <w:rFonts w:ascii="Arial" w:cs="Arial" w:hAnsi="Arial"/>
      <w:b w:val="1"/>
    </w:rPr>
  </w:style>
  <w:style w:type="paragraph" w:styleId="Heading2">
    <w:name w:val="heading 2"/>
    <w:basedOn w:val="Normal"/>
    <w:next w:val="Normal"/>
    <w:qFormat w:val="1"/>
    <w:rsid w:val="00785FEE"/>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link w:val="Heading3Char"/>
    <w:unhideWhenUsed w:val="1"/>
    <w:qFormat w:val="1"/>
    <w:rsid w:val="00DB0920"/>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5">
    <w:name w:val="heading 5"/>
    <w:basedOn w:val="Normal"/>
    <w:next w:val="Normal"/>
    <w:qFormat w:val="1"/>
    <w:rsid w:val="00785FEE"/>
    <w:pPr>
      <w:spacing w:after="60" w:before="240"/>
      <w:outlineLvl w:val="4"/>
    </w:pPr>
    <w:rPr>
      <w:b w:val="1"/>
      <w:bCs w:val="1"/>
      <w:i w:val="1"/>
      <w:iCs w:val="1"/>
      <w:sz w:val="26"/>
      <w:szCs w:val="26"/>
    </w:rPr>
  </w:style>
  <w:style w:type="paragraph" w:styleId="Heading6">
    <w:name w:val="heading 6"/>
    <w:basedOn w:val="Normal"/>
    <w:next w:val="Normal"/>
    <w:link w:val="Heading6Char"/>
    <w:semiHidden w:val="1"/>
    <w:unhideWhenUsed w:val="1"/>
    <w:qFormat w:val="1"/>
    <w:rsid w:val="00264100"/>
    <w:pPr>
      <w:spacing w:after="60" w:before="240"/>
      <w:outlineLvl w:val="5"/>
    </w:pPr>
    <w:rPr>
      <w:rFonts w:ascii="Calibri" w:hAnsi="Calibri"/>
      <w:b w:val="1"/>
      <w:bCs w:val="1"/>
      <w:sz w:val="22"/>
      <w:szCs w:val="22"/>
    </w:rPr>
  </w:style>
  <w:style w:type="paragraph" w:styleId="Heading8">
    <w:name w:val="heading 8"/>
    <w:basedOn w:val="Normal"/>
    <w:next w:val="Normal"/>
    <w:link w:val="Heading8Char"/>
    <w:semiHidden w:val="1"/>
    <w:unhideWhenUsed w:val="1"/>
    <w:qFormat w:val="1"/>
    <w:rsid w:val="00264100"/>
    <w:pPr>
      <w:spacing w:after="60" w:before="240"/>
      <w:outlineLvl w:val="7"/>
    </w:pPr>
    <w:rPr>
      <w:rFonts w:ascii="Calibri" w:hAnsi="Calibri"/>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rsid w:val="00785FEE"/>
    <w:rPr>
      <w:rFonts w:ascii="Arial" w:hAnsi="Arial"/>
      <w:sz w:val="22"/>
      <w:szCs w:val="20"/>
      <w:lang w:eastAsia="en-US"/>
    </w:rPr>
  </w:style>
  <w:style w:type="paragraph" w:styleId="BlockText">
    <w:name w:val="Block Text"/>
    <w:basedOn w:val="Normal"/>
    <w:rsid w:val="00E12722"/>
    <w:pPr>
      <w:tabs>
        <w:tab w:val="left" w:pos="0"/>
        <w:tab w:val="left" w:pos="720"/>
        <w:tab w:val="left" w:pos="1440"/>
        <w:tab w:val="left" w:pos="213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2137" w:right="283"/>
      <w:jc w:val="both"/>
      <w:textAlignment w:val="baseline"/>
    </w:pPr>
    <w:rPr>
      <w:rFonts w:ascii="Arial" w:cs="Arial" w:hAnsi="Arial"/>
      <w:i w:val="1"/>
      <w:color w:val="000000"/>
      <w:sz w:val="22"/>
      <w:szCs w:val="20"/>
      <w:lang w:eastAsia="en-US"/>
    </w:rPr>
  </w:style>
  <w:style w:type="paragraph" w:styleId="Footer">
    <w:name w:val="footer"/>
    <w:basedOn w:val="Normal"/>
    <w:rsid w:val="003C1BAF"/>
    <w:pPr>
      <w:tabs>
        <w:tab w:val="center" w:pos="4153"/>
        <w:tab w:val="right" w:pos="8306"/>
      </w:tabs>
    </w:pPr>
  </w:style>
  <w:style w:type="character" w:styleId="PageNumber">
    <w:name w:val="page number"/>
    <w:basedOn w:val="DefaultParagraphFont"/>
    <w:rsid w:val="003C1BAF"/>
  </w:style>
  <w:style w:type="table" w:styleId="TableGrid">
    <w:name w:val="Table Grid"/>
    <w:basedOn w:val="TableNormal"/>
    <w:uiPriority w:val="39"/>
    <w:rsid w:val="005C4D60"/>
    <w:rPr>
      <w:rFonts w:eastAsia="MS Minch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0A2467"/>
    <w:pPr>
      <w:tabs>
        <w:tab w:val="center" w:pos="4153"/>
        <w:tab w:val="right" w:pos="8306"/>
      </w:tabs>
    </w:pPr>
  </w:style>
  <w:style w:type="paragraph" w:styleId="ListParagraph">
    <w:name w:val="List Paragraph"/>
    <w:basedOn w:val="Normal"/>
    <w:uiPriority w:val="34"/>
    <w:qFormat w:val="1"/>
    <w:rsid w:val="00264100"/>
    <w:pPr>
      <w:ind w:left="720"/>
    </w:pPr>
  </w:style>
  <w:style w:type="character" w:styleId="Heading6Char" w:customStyle="1">
    <w:name w:val="Heading 6 Char"/>
    <w:basedOn w:val="DefaultParagraphFont"/>
    <w:link w:val="Heading6"/>
    <w:semiHidden w:val="1"/>
    <w:rsid w:val="00264100"/>
    <w:rPr>
      <w:rFonts w:ascii="Calibri" w:cs="Times New Roman" w:eastAsia="Times New Roman" w:hAnsi="Calibri"/>
      <w:b w:val="1"/>
      <w:bCs w:val="1"/>
      <w:sz w:val="22"/>
      <w:szCs w:val="22"/>
    </w:rPr>
  </w:style>
  <w:style w:type="character" w:styleId="Heading8Char" w:customStyle="1">
    <w:name w:val="Heading 8 Char"/>
    <w:basedOn w:val="DefaultParagraphFont"/>
    <w:link w:val="Heading8"/>
    <w:semiHidden w:val="1"/>
    <w:rsid w:val="00264100"/>
    <w:rPr>
      <w:rFonts w:ascii="Calibri" w:cs="Times New Roman" w:eastAsia="Times New Roman" w:hAnsi="Calibri"/>
      <w:i w:val="1"/>
      <w:iCs w:val="1"/>
      <w:sz w:val="24"/>
      <w:szCs w:val="24"/>
    </w:rPr>
  </w:style>
  <w:style w:type="paragraph" w:styleId="BodyText">
    <w:name w:val="Body Text"/>
    <w:basedOn w:val="Normal"/>
    <w:link w:val="BodyTextChar"/>
    <w:rsid w:val="00264100"/>
    <w:pPr>
      <w:spacing w:after="120"/>
    </w:pPr>
  </w:style>
  <w:style w:type="character" w:styleId="BodyTextChar" w:customStyle="1">
    <w:name w:val="Body Text Char"/>
    <w:basedOn w:val="DefaultParagraphFont"/>
    <w:link w:val="BodyText"/>
    <w:rsid w:val="00264100"/>
    <w:rPr>
      <w:sz w:val="24"/>
      <w:szCs w:val="24"/>
    </w:rPr>
  </w:style>
  <w:style w:type="paragraph" w:styleId="BodyText3">
    <w:name w:val="Body Text 3"/>
    <w:basedOn w:val="Normal"/>
    <w:link w:val="BodyText3Char"/>
    <w:rsid w:val="00264100"/>
    <w:pPr>
      <w:spacing w:after="120"/>
    </w:pPr>
    <w:rPr>
      <w:sz w:val="16"/>
      <w:szCs w:val="16"/>
    </w:rPr>
  </w:style>
  <w:style w:type="character" w:styleId="BodyText3Char" w:customStyle="1">
    <w:name w:val="Body Text 3 Char"/>
    <w:basedOn w:val="DefaultParagraphFont"/>
    <w:link w:val="BodyText3"/>
    <w:rsid w:val="00264100"/>
    <w:rPr>
      <w:sz w:val="16"/>
      <w:szCs w:val="16"/>
    </w:rPr>
  </w:style>
  <w:style w:type="paragraph" w:styleId="BodyTextIndent">
    <w:name w:val="Body Text Indent"/>
    <w:basedOn w:val="Normal"/>
    <w:link w:val="BodyTextIndentChar"/>
    <w:rsid w:val="00264100"/>
    <w:pPr>
      <w:spacing w:after="120"/>
      <w:ind w:left="283"/>
    </w:pPr>
  </w:style>
  <w:style w:type="character" w:styleId="BodyTextIndentChar" w:customStyle="1">
    <w:name w:val="Body Text Indent Char"/>
    <w:basedOn w:val="DefaultParagraphFont"/>
    <w:link w:val="BodyTextIndent"/>
    <w:rsid w:val="00264100"/>
    <w:rPr>
      <w:sz w:val="24"/>
      <w:szCs w:val="24"/>
    </w:rPr>
  </w:style>
  <w:style w:type="character" w:styleId="HeaderChar" w:customStyle="1">
    <w:name w:val="Header Char"/>
    <w:basedOn w:val="DefaultParagraphFont"/>
    <w:link w:val="Header"/>
    <w:uiPriority w:val="99"/>
    <w:rsid w:val="008D46A9"/>
    <w:rPr>
      <w:sz w:val="24"/>
      <w:szCs w:val="24"/>
    </w:rPr>
  </w:style>
  <w:style w:type="paragraph" w:styleId="BalloonText">
    <w:name w:val="Balloon Text"/>
    <w:basedOn w:val="Normal"/>
    <w:link w:val="BalloonTextChar"/>
    <w:rsid w:val="008D46A9"/>
    <w:rPr>
      <w:rFonts w:ascii="Tahoma" w:cs="Tahoma" w:hAnsi="Tahoma"/>
      <w:sz w:val="16"/>
      <w:szCs w:val="16"/>
    </w:rPr>
  </w:style>
  <w:style w:type="character" w:styleId="BalloonTextChar" w:customStyle="1">
    <w:name w:val="Balloon Text Char"/>
    <w:basedOn w:val="DefaultParagraphFont"/>
    <w:link w:val="BalloonText"/>
    <w:rsid w:val="008D46A9"/>
    <w:rPr>
      <w:rFonts w:ascii="Tahoma" w:cs="Tahoma" w:hAnsi="Tahoma"/>
      <w:sz w:val="16"/>
      <w:szCs w:val="16"/>
    </w:rPr>
  </w:style>
  <w:style w:type="character" w:styleId="Emphasis">
    <w:name w:val="Emphasis"/>
    <w:basedOn w:val="DefaultParagraphFont"/>
    <w:uiPriority w:val="20"/>
    <w:qFormat w:val="1"/>
    <w:rsid w:val="004B1923"/>
    <w:rPr>
      <w:i w:val="1"/>
      <w:iCs w:val="1"/>
    </w:rPr>
  </w:style>
  <w:style w:type="paragraph" w:styleId="Standard" w:customStyle="1">
    <w:name w:val="Standard"/>
    <w:rsid w:val="00781777"/>
    <w:pPr>
      <w:widowControl w:val="0"/>
      <w:suppressAutoHyphens w:val="1"/>
      <w:autoSpaceDN w:val="0"/>
    </w:pPr>
    <w:rPr>
      <w:rFonts w:cs="Arial" w:eastAsia="SimSun"/>
      <w:kern w:val="3"/>
      <w:sz w:val="24"/>
      <w:szCs w:val="24"/>
      <w:lang w:bidi="hi-IN" w:eastAsia="zh-CN"/>
    </w:rPr>
  </w:style>
  <w:style w:type="paragraph" w:styleId="NormalWeb">
    <w:name w:val="Normal (Web)"/>
    <w:basedOn w:val="Normal"/>
    <w:uiPriority w:val="99"/>
    <w:unhideWhenUsed w:val="1"/>
    <w:rsid w:val="002347B6"/>
    <w:pPr>
      <w:spacing w:after="100" w:afterAutospacing="1" w:before="100" w:beforeAutospacing="1"/>
    </w:pPr>
  </w:style>
  <w:style w:type="character" w:styleId="Hyperlink">
    <w:name w:val="Hyperlink"/>
    <w:basedOn w:val="DefaultParagraphFont"/>
    <w:unhideWhenUsed w:val="1"/>
    <w:rsid w:val="003A28C3"/>
    <w:rPr>
      <w:color w:val="0000ff" w:themeColor="hyperlink"/>
      <w:u w:val="single"/>
    </w:rPr>
  </w:style>
  <w:style w:type="character" w:styleId="UnresolvedMention">
    <w:name w:val="Unresolved Mention"/>
    <w:basedOn w:val="DefaultParagraphFont"/>
    <w:uiPriority w:val="99"/>
    <w:semiHidden w:val="1"/>
    <w:unhideWhenUsed w:val="1"/>
    <w:rsid w:val="003A28C3"/>
    <w:rPr>
      <w:color w:val="605e5c"/>
      <w:shd w:color="auto" w:fill="e1dfdd" w:val="clear"/>
    </w:rPr>
  </w:style>
  <w:style w:type="character" w:styleId="Heading3Char" w:customStyle="1">
    <w:name w:val="Heading 3 Char"/>
    <w:basedOn w:val="DefaultParagraphFont"/>
    <w:link w:val="Heading3"/>
    <w:rsid w:val="00DB0920"/>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wRKz6cuO03NF9e9ydhBDm16j6g==">AMUW2mVR2kae5csqMc11P0hovf+Ras0Ve7seZqiNLqZQjjxK7O7N8USNCsQC2AMv4/862mIdr5YxXzs1zwjK+RWX1s7PBgcdpsIfFT3RXqh1WYNYToHWmJsoZcYGlS7DfTnP9AlhawiT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2022-11-15T16:13:00Z</dcterms:created>
  <dc:creator>ssingh</dc:creator>
</cp:coreProperties>
</file>